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00" w:rsidRPr="00455200" w:rsidRDefault="00455200" w:rsidP="00455200">
      <w:pPr>
        <w:widowControl/>
        <w:tabs>
          <w:tab w:val="center" w:pos="4628"/>
        </w:tabs>
        <w:autoSpaceDE/>
        <w:autoSpaceDN/>
        <w:adjustRightInd/>
        <w:rPr>
          <w:rFonts w:asciiTheme="minorHAnsi" w:hAnsiTheme="minorHAnsi" w:cstheme="minorBidi"/>
          <w:lang w:eastAsia="ar-SA"/>
        </w:rPr>
      </w:pPr>
      <w:bookmarkStart w:id="0" w:name="_GoBack"/>
      <w:bookmarkEnd w:id="0"/>
      <w:r>
        <w:rPr>
          <w:rFonts w:asciiTheme="minorHAnsi" w:hAnsiTheme="minorHAnsi" w:cstheme="minorBidi"/>
          <w:lang w:eastAsia="ar-SA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39E6E4" wp14:editId="265BB1D7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00" w:rsidRPr="00455200" w:rsidRDefault="00455200" w:rsidP="00455200">
      <w:pPr>
        <w:widowControl/>
        <w:tabs>
          <w:tab w:val="left" w:pos="567"/>
          <w:tab w:val="left" w:pos="5670"/>
          <w:tab w:val="left" w:pos="7938"/>
        </w:tabs>
        <w:autoSpaceDE/>
        <w:autoSpaceDN/>
        <w:adjustRightInd/>
        <w:spacing w:line="259" w:lineRule="auto"/>
        <w:jc w:val="center"/>
        <w:rPr>
          <w:rFonts w:cstheme="minorBidi"/>
          <w:b/>
          <w:sz w:val="28"/>
          <w:szCs w:val="28"/>
          <w:lang w:eastAsia="ar-SA"/>
        </w:rPr>
      </w:pPr>
      <w:r w:rsidRPr="00455200">
        <w:rPr>
          <w:rFonts w:cstheme="minorBidi"/>
          <w:b/>
          <w:sz w:val="28"/>
          <w:szCs w:val="28"/>
          <w:lang w:eastAsia="ar-SA"/>
        </w:rPr>
        <w:t>СОБРАНИЕ ДЕПУТАТОВ</w:t>
      </w:r>
    </w:p>
    <w:p w:rsidR="00455200" w:rsidRPr="00455200" w:rsidRDefault="00455200" w:rsidP="00455200">
      <w:pPr>
        <w:keepNext/>
        <w:tabs>
          <w:tab w:val="left" w:pos="0"/>
          <w:tab w:val="left" w:pos="567"/>
          <w:tab w:val="left" w:pos="5670"/>
          <w:tab w:val="left" w:pos="7938"/>
        </w:tabs>
        <w:autoSpaceDE/>
        <w:adjustRightInd/>
        <w:spacing w:line="259" w:lineRule="auto"/>
        <w:jc w:val="center"/>
        <w:outlineLvl w:val="0"/>
        <w:rPr>
          <w:rFonts w:cstheme="minorBidi"/>
          <w:b/>
          <w:bCs/>
          <w:sz w:val="28"/>
          <w:szCs w:val="28"/>
          <w:lang w:eastAsia="ar-SA"/>
        </w:rPr>
      </w:pPr>
      <w:r w:rsidRPr="00455200">
        <w:rPr>
          <w:rFonts w:cstheme="minorBid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455200" w:rsidRPr="00455200" w:rsidRDefault="00455200" w:rsidP="00455200">
      <w:pPr>
        <w:widowControl/>
        <w:autoSpaceDE/>
        <w:autoSpaceDN/>
        <w:adjustRightInd/>
        <w:spacing w:line="259" w:lineRule="auto"/>
        <w:jc w:val="center"/>
        <w:rPr>
          <w:rFonts w:cstheme="minorBidi"/>
          <w:b/>
          <w:bCs/>
          <w:sz w:val="24"/>
          <w:szCs w:val="24"/>
          <w:lang w:eastAsia="ar-SA"/>
        </w:rPr>
      </w:pPr>
      <w:r w:rsidRPr="00455200">
        <w:rPr>
          <w:rFonts w:cstheme="minorBidi"/>
          <w:b/>
          <w:bCs/>
          <w:sz w:val="22"/>
          <w:szCs w:val="24"/>
          <w:lang w:eastAsia="ar-SA"/>
        </w:rPr>
        <w:t>ЧЕЛЯБИНСКОЙ ОБЛАСТИ</w:t>
      </w:r>
    </w:p>
    <w:p w:rsidR="00455200" w:rsidRPr="00455200" w:rsidRDefault="00455200" w:rsidP="00455200">
      <w:pPr>
        <w:widowControl/>
        <w:autoSpaceDE/>
        <w:autoSpaceDN/>
        <w:adjustRightInd/>
        <w:spacing w:line="259" w:lineRule="auto"/>
        <w:jc w:val="center"/>
        <w:rPr>
          <w:rFonts w:cstheme="minorBidi"/>
          <w:b/>
          <w:bCs/>
          <w:i/>
          <w:sz w:val="28"/>
          <w:szCs w:val="28"/>
          <w:lang w:eastAsia="ar-SA"/>
        </w:rPr>
      </w:pPr>
      <w:r w:rsidRPr="00455200">
        <w:rPr>
          <w:rFonts w:cstheme="minorBidi"/>
          <w:b/>
          <w:bCs/>
          <w:sz w:val="28"/>
          <w:szCs w:val="28"/>
          <w:lang w:eastAsia="ar-SA"/>
        </w:rPr>
        <w:t>Седьмой созыв</w:t>
      </w:r>
    </w:p>
    <w:p w:rsidR="00455200" w:rsidRPr="00455200" w:rsidRDefault="00455200" w:rsidP="00455200">
      <w:pPr>
        <w:widowControl/>
        <w:tabs>
          <w:tab w:val="left" w:pos="567"/>
          <w:tab w:val="left" w:pos="5670"/>
          <w:tab w:val="left" w:pos="7938"/>
        </w:tabs>
        <w:autoSpaceDE/>
        <w:autoSpaceDN/>
        <w:adjustRightInd/>
        <w:spacing w:line="259" w:lineRule="auto"/>
        <w:jc w:val="center"/>
        <w:rPr>
          <w:rFonts w:cstheme="minorBidi"/>
          <w:b/>
          <w:bCs/>
          <w:sz w:val="30"/>
          <w:szCs w:val="30"/>
          <w:lang w:eastAsia="ar-SA"/>
        </w:rPr>
      </w:pPr>
      <w:r w:rsidRPr="00455200">
        <w:rPr>
          <w:rFonts w:cstheme="minorBidi"/>
          <w:b/>
          <w:bCs/>
          <w:sz w:val="30"/>
          <w:szCs w:val="30"/>
          <w:lang w:eastAsia="ar-SA"/>
        </w:rPr>
        <w:t>Седьмое заседание</w:t>
      </w:r>
    </w:p>
    <w:p w:rsidR="00455200" w:rsidRPr="00455200" w:rsidRDefault="00455200" w:rsidP="00455200">
      <w:pPr>
        <w:widowControl/>
        <w:tabs>
          <w:tab w:val="left" w:pos="567"/>
          <w:tab w:val="left" w:pos="5670"/>
          <w:tab w:val="left" w:pos="7938"/>
        </w:tabs>
        <w:autoSpaceDE/>
        <w:autoSpaceDN/>
        <w:adjustRightInd/>
        <w:spacing w:line="259" w:lineRule="auto"/>
        <w:jc w:val="center"/>
        <w:rPr>
          <w:rFonts w:cstheme="minorBidi"/>
          <w:sz w:val="36"/>
          <w:szCs w:val="36"/>
          <w:lang w:eastAsia="ar-SA"/>
        </w:rPr>
      </w:pPr>
      <w:r w:rsidRPr="00455200">
        <w:rPr>
          <w:rFonts w:cstheme="minorBidi"/>
          <w:b/>
          <w:bCs/>
          <w:sz w:val="36"/>
          <w:szCs w:val="36"/>
          <w:lang w:eastAsia="ar-SA"/>
        </w:rPr>
        <w:t>РЕШЕНИЕ</w:t>
      </w:r>
    </w:p>
    <w:p w:rsidR="00455200" w:rsidRPr="00455200" w:rsidRDefault="00455200" w:rsidP="00455200">
      <w:pPr>
        <w:widowControl/>
        <w:autoSpaceDE/>
        <w:autoSpaceDN/>
        <w:adjustRightInd/>
        <w:spacing w:after="160" w:line="259" w:lineRule="auto"/>
        <w:ind w:right="139"/>
        <w:contextualSpacing/>
        <w:rPr>
          <w:rFonts w:cstheme="minorBidi"/>
          <w:b/>
          <w:sz w:val="28"/>
          <w:szCs w:val="28"/>
          <w:lang w:eastAsia="ar-SA"/>
        </w:rPr>
      </w:pPr>
    </w:p>
    <w:p w:rsidR="00455200" w:rsidRPr="00455200" w:rsidRDefault="00455200" w:rsidP="00455200">
      <w:pPr>
        <w:widowControl/>
        <w:autoSpaceDE/>
        <w:autoSpaceDN/>
        <w:adjustRightInd/>
        <w:spacing w:after="160" w:line="259" w:lineRule="auto"/>
        <w:ind w:right="139"/>
        <w:contextualSpacing/>
        <w:rPr>
          <w:rFonts w:cstheme="minorBidi"/>
          <w:b/>
          <w:sz w:val="28"/>
          <w:szCs w:val="28"/>
          <w:lang w:eastAsia="ar-SA"/>
        </w:rPr>
      </w:pPr>
      <w:proofErr w:type="gramStart"/>
      <w:r w:rsidRPr="00455200">
        <w:rPr>
          <w:rFonts w:cstheme="minorBidi"/>
          <w:b/>
          <w:sz w:val="28"/>
          <w:szCs w:val="28"/>
          <w:lang w:eastAsia="ar-SA"/>
        </w:rPr>
        <w:t>от  26.11.2025</w:t>
      </w:r>
      <w:proofErr w:type="gramEnd"/>
      <w:r w:rsidRPr="00455200">
        <w:rPr>
          <w:rFonts w:cstheme="minorBidi"/>
          <w:b/>
          <w:sz w:val="28"/>
          <w:szCs w:val="28"/>
          <w:lang w:eastAsia="ar-SA"/>
        </w:rPr>
        <w:t xml:space="preserve">     № 161      Время :</w:t>
      </w:r>
      <w:r w:rsidR="00A245AF">
        <w:rPr>
          <w:rFonts w:cstheme="minorBidi"/>
          <w:b/>
          <w:sz w:val="28"/>
          <w:szCs w:val="28"/>
          <w:lang w:eastAsia="ar-SA"/>
        </w:rPr>
        <w:t>15.00</w:t>
      </w:r>
      <w:r w:rsidRPr="00455200">
        <w:rPr>
          <w:rFonts w:cstheme="minorBidi"/>
          <w:b/>
          <w:sz w:val="28"/>
          <w:szCs w:val="28"/>
          <w:lang w:eastAsia="ar-SA"/>
        </w:rPr>
        <w:t xml:space="preserve">                </w:t>
      </w:r>
      <w:r w:rsidR="00A245AF">
        <w:rPr>
          <w:rFonts w:cstheme="minorBidi"/>
          <w:b/>
          <w:sz w:val="28"/>
          <w:szCs w:val="28"/>
          <w:lang w:eastAsia="ar-SA"/>
        </w:rPr>
        <w:t xml:space="preserve">   </w:t>
      </w:r>
      <w:r w:rsidRPr="00455200">
        <w:rPr>
          <w:rFonts w:cstheme="minorBidi"/>
          <w:b/>
          <w:sz w:val="28"/>
          <w:szCs w:val="28"/>
          <w:lang w:eastAsia="ar-SA"/>
        </w:rPr>
        <w:t xml:space="preserve">     г. Усть-Катав       </w:t>
      </w:r>
    </w:p>
    <w:p w:rsidR="00455200" w:rsidRPr="00455200" w:rsidRDefault="00455200" w:rsidP="00455200">
      <w:pPr>
        <w:shd w:val="clear" w:color="auto" w:fill="FFFFFF"/>
        <w:spacing w:line="307" w:lineRule="exact"/>
        <w:rPr>
          <w:bCs/>
          <w:sz w:val="28"/>
          <w:szCs w:val="28"/>
        </w:rPr>
      </w:pPr>
    </w:p>
    <w:p w:rsidR="00B226D6" w:rsidRDefault="006D4D4A" w:rsidP="006D4D4A">
      <w:pPr>
        <w:shd w:val="clear" w:color="auto" w:fill="FFFFFF"/>
        <w:spacing w:line="307" w:lineRule="exact"/>
        <w:rPr>
          <w:bCs/>
          <w:sz w:val="28"/>
          <w:szCs w:val="28"/>
        </w:rPr>
      </w:pPr>
      <w:r w:rsidRPr="00C418D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</w:t>
      </w:r>
      <w:proofErr w:type="gramStart"/>
      <w:r>
        <w:rPr>
          <w:bCs/>
          <w:sz w:val="28"/>
          <w:szCs w:val="28"/>
        </w:rPr>
        <w:t xml:space="preserve">избрании  </w:t>
      </w:r>
      <w:r w:rsidR="00455200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лавы</w:t>
      </w:r>
      <w:proofErr w:type="gramEnd"/>
      <w:r>
        <w:rPr>
          <w:bCs/>
          <w:sz w:val="28"/>
          <w:szCs w:val="28"/>
        </w:rPr>
        <w:t xml:space="preserve">  </w:t>
      </w:r>
      <w:r w:rsidR="00B226D6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 </w:t>
      </w:r>
      <w:r w:rsidR="00B226D6">
        <w:rPr>
          <w:bCs/>
          <w:sz w:val="28"/>
          <w:szCs w:val="28"/>
        </w:rPr>
        <w:t xml:space="preserve">образования </w:t>
      </w:r>
    </w:p>
    <w:p w:rsidR="006D4D4A" w:rsidRDefault="00B226D6" w:rsidP="00B226D6">
      <w:pPr>
        <w:shd w:val="clear" w:color="auto" w:fill="FFFFFF"/>
        <w:spacing w:line="30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="006D4D4A">
        <w:rPr>
          <w:bCs/>
          <w:sz w:val="28"/>
          <w:szCs w:val="28"/>
        </w:rPr>
        <w:t>Усть-Катавск</w:t>
      </w:r>
      <w:r>
        <w:rPr>
          <w:bCs/>
          <w:sz w:val="28"/>
          <w:szCs w:val="28"/>
        </w:rPr>
        <w:t>ий</w:t>
      </w:r>
      <w:proofErr w:type="spellEnd"/>
      <w:r>
        <w:rPr>
          <w:bCs/>
          <w:sz w:val="28"/>
          <w:szCs w:val="28"/>
        </w:rPr>
        <w:t xml:space="preserve"> </w:t>
      </w:r>
      <w:r w:rsidR="006D4D4A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>й округ</w:t>
      </w:r>
      <w:r w:rsidR="006D4D4A">
        <w:rPr>
          <w:bCs/>
          <w:sz w:val="28"/>
          <w:szCs w:val="28"/>
        </w:rPr>
        <w:t xml:space="preserve"> Челябинской области</w:t>
      </w:r>
      <w:r>
        <w:rPr>
          <w:bCs/>
          <w:sz w:val="28"/>
          <w:szCs w:val="28"/>
        </w:rPr>
        <w:t>»</w:t>
      </w:r>
      <w:r w:rsidR="006D4D4A" w:rsidRPr="00C418D5">
        <w:rPr>
          <w:bCs/>
          <w:sz w:val="28"/>
          <w:szCs w:val="28"/>
        </w:rPr>
        <w:t xml:space="preserve"> </w:t>
      </w:r>
      <w:r w:rsidR="006D4D4A">
        <w:rPr>
          <w:bCs/>
          <w:sz w:val="28"/>
          <w:szCs w:val="28"/>
        </w:rPr>
        <w:t xml:space="preserve"> </w:t>
      </w:r>
    </w:p>
    <w:p w:rsidR="006D4D4A" w:rsidRDefault="006D4D4A" w:rsidP="006D4D4A">
      <w:pPr>
        <w:shd w:val="clear" w:color="auto" w:fill="FFFFFF"/>
        <w:spacing w:line="307" w:lineRule="exact"/>
        <w:ind w:left="19"/>
        <w:rPr>
          <w:bCs/>
          <w:sz w:val="28"/>
          <w:szCs w:val="28"/>
        </w:rPr>
      </w:pPr>
    </w:p>
    <w:p w:rsidR="006D4D4A" w:rsidRDefault="006D4D4A" w:rsidP="006D4D4A">
      <w:pPr>
        <w:shd w:val="clear" w:color="auto" w:fill="FFFFFF"/>
        <w:spacing w:line="307" w:lineRule="exact"/>
        <w:ind w:left="19"/>
        <w:rPr>
          <w:bCs/>
          <w:sz w:val="28"/>
          <w:szCs w:val="28"/>
        </w:rPr>
      </w:pPr>
    </w:p>
    <w:p w:rsidR="006D4D4A" w:rsidRPr="00401E82" w:rsidRDefault="00B226D6" w:rsidP="006D4D4A">
      <w:pPr>
        <w:suppressLineNumbers/>
        <w:ind w:right="-2" w:firstLine="708"/>
        <w:jc w:val="both"/>
      </w:pPr>
      <w:r>
        <w:rPr>
          <w:color w:val="000000"/>
          <w:sz w:val="28"/>
          <w:szCs w:val="28"/>
        </w:rPr>
        <w:t>Р</w:t>
      </w:r>
      <w:r w:rsidR="006D4D4A" w:rsidRPr="00401E82">
        <w:rPr>
          <w:color w:val="000000"/>
          <w:sz w:val="28"/>
          <w:szCs w:val="28"/>
        </w:rPr>
        <w:t xml:space="preserve">уководствуясь Федеральным законом от  20.03.2025 </w:t>
      </w:r>
      <w:r w:rsidR="00401E82" w:rsidRPr="00401E82">
        <w:rPr>
          <w:color w:val="000000"/>
          <w:sz w:val="28"/>
          <w:szCs w:val="28"/>
        </w:rPr>
        <w:t xml:space="preserve">года </w:t>
      </w:r>
      <w:r w:rsidR="006D4D4A" w:rsidRPr="00401E82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 </w:t>
      </w:r>
      <w:r w:rsidR="006D4D4A" w:rsidRPr="00401E82">
        <w:rPr>
          <w:sz w:val="28"/>
          <w:szCs w:val="28"/>
        </w:rPr>
        <w:t xml:space="preserve">законом Челябинской области от 11.06.2015 № 189-ЗО «О некоторых вопросах правового регулирования организации местного самоуправления в Челябинской области», решением Собрания депутатов  </w:t>
      </w:r>
      <w:proofErr w:type="spellStart"/>
      <w:r w:rsidR="006D4D4A" w:rsidRPr="00401E82">
        <w:rPr>
          <w:sz w:val="28"/>
          <w:szCs w:val="28"/>
        </w:rPr>
        <w:t>Усть-Катавского</w:t>
      </w:r>
      <w:proofErr w:type="spellEnd"/>
      <w:r w:rsidR="006D4D4A" w:rsidRPr="00401E82">
        <w:rPr>
          <w:sz w:val="28"/>
          <w:szCs w:val="28"/>
        </w:rPr>
        <w:t xml:space="preserve"> городского округа </w:t>
      </w:r>
      <w:r w:rsidR="006D4D4A" w:rsidRPr="00401E82">
        <w:rPr>
          <w:b/>
          <w:sz w:val="28"/>
          <w:szCs w:val="28"/>
        </w:rPr>
        <w:t xml:space="preserve">  </w:t>
      </w:r>
      <w:r w:rsidR="006D4D4A" w:rsidRPr="00401E82">
        <w:rPr>
          <w:sz w:val="28"/>
          <w:szCs w:val="28"/>
        </w:rPr>
        <w:t>от 29.09.2025  №123 «</w:t>
      </w:r>
      <w:r w:rsidR="00401E82">
        <w:rPr>
          <w:sz w:val="28"/>
          <w:szCs w:val="28"/>
          <w:lang w:eastAsia="zh-CN"/>
        </w:rPr>
        <w:t>Об утверждении Положения</w:t>
      </w:r>
      <w:r w:rsidR="006D4D4A" w:rsidRPr="00401E82">
        <w:rPr>
          <w:sz w:val="28"/>
          <w:szCs w:val="28"/>
          <w:lang w:eastAsia="zh-CN"/>
        </w:rPr>
        <w:t xml:space="preserve"> о порядке проведения конкурса по отбору кандидатур на должность главы  </w:t>
      </w:r>
      <w:proofErr w:type="spellStart"/>
      <w:r w:rsidR="006D4D4A" w:rsidRPr="00401E82">
        <w:rPr>
          <w:sz w:val="28"/>
          <w:szCs w:val="28"/>
          <w:lang w:eastAsia="zh-CN"/>
        </w:rPr>
        <w:t>Усть-Катавского</w:t>
      </w:r>
      <w:proofErr w:type="spellEnd"/>
      <w:r w:rsidR="006D4D4A" w:rsidRPr="00401E82">
        <w:rPr>
          <w:sz w:val="28"/>
          <w:szCs w:val="28"/>
          <w:lang w:eastAsia="zh-CN"/>
        </w:rPr>
        <w:t xml:space="preserve"> городского округа Челябинской области</w:t>
      </w:r>
      <w:r w:rsidR="006D4D4A" w:rsidRPr="00401E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протоколом Конкурсной комиссии по отбору кандидатур на должность главы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Челябинской области от 18 ноября 2025 года, </w:t>
      </w:r>
      <w:r w:rsidR="006D4D4A" w:rsidRPr="00401E82">
        <w:rPr>
          <w:color w:val="000000"/>
          <w:sz w:val="29"/>
          <w:szCs w:val="29"/>
        </w:rPr>
        <w:t xml:space="preserve">в соответствии с Уставом  </w:t>
      </w:r>
      <w:proofErr w:type="spellStart"/>
      <w:r w:rsidR="006D4D4A" w:rsidRPr="00401E82">
        <w:rPr>
          <w:color w:val="000000"/>
          <w:sz w:val="29"/>
          <w:szCs w:val="29"/>
        </w:rPr>
        <w:t>Усть-Катавского</w:t>
      </w:r>
      <w:proofErr w:type="spellEnd"/>
      <w:r w:rsidR="006D4D4A" w:rsidRPr="00401E82">
        <w:rPr>
          <w:color w:val="000000"/>
          <w:sz w:val="29"/>
          <w:szCs w:val="29"/>
        </w:rPr>
        <w:t xml:space="preserve"> городского округа, Регламентом Собрания депутатов </w:t>
      </w:r>
      <w:proofErr w:type="spellStart"/>
      <w:r w:rsidR="006D4D4A" w:rsidRPr="00401E82">
        <w:rPr>
          <w:color w:val="000000"/>
          <w:sz w:val="29"/>
          <w:szCs w:val="29"/>
        </w:rPr>
        <w:t>Усть-Катавского</w:t>
      </w:r>
      <w:proofErr w:type="spellEnd"/>
      <w:r w:rsidR="006D4D4A" w:rsidRPr="00401E82">
        <w:rPr>
          <w:color w:val="000000"/>
          <w:sz w:val="29"/>
          <w:szCs w:val="29"/>
        </w:rPr>
        <w:t xml:space="preserve"> городского округа,</w:t>
      </w:r>
      <w:r>
        <w:rPr>
          <w:color w:val="000000"/>
          <w:sz w:val="29"/>
          <w:szCs w:val="29"/>
        </w:rPr>
        <w:t xml:space="preserve"> по итогам открытого голосования, </w:t>
      </w:r>
      <w:r w:rsidR="006D4D4A" w:rsidRPr="00401E82">
        <w:rPr>
          <w:color w:val="000000"/>
          <w:sz w:val="29"/>
          <w:szCs w:val="29"/>
        </w:rPr>
        <w:t xml:space="preserve"> Собрание депутатов</w:t>
      </w:r>
    </w:p>
    <w:p w:rsidR="006D4D4A" w:rsidRDefault="006D4D4A" w:rsidP="006D4D4A">
      <w:pPr>
        <w:shd w:val="clear" w:color="auto" w:fill="FFFFFF"/>
        <w:ind w:left="3830"/>
        <w:contextualSpacing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            </w:t>
      </w:r>
      <w:r w:rsidRPr="00FA2400">
        <w:rPr>
          <w:b/>
          <w:color w:val="000000"/>
          <w:spacing w:val="-15"/>
          <w:sz w:val="28"/>
          <w:szCs w:val="28"/>
        </w:rPr>
        <w:t xml:space="preserve">РЕШАЕТ: </w:t>
      </w:r>
    </w:p>
    <w:p w:rsidR="006D4D4A" w:rsidRPr="00FA2400" w:rsidRDefault="006D4D4A" w:rsidP="006D4D4A">
      <w:pPr>
        <w:shd w:val="clear" w:color="auto" w:fill="FFFFFF"/>
        <w:ind w:left="3830"/>
        <w:contextualSpacing/>
        <w:rPr>
          <w:b/>
          <w:sz w:val="28"/>
          <w:szCs w:val="28"/>
        </w:rPr>
      </w:pPr>
    </w:p>
    <w:p w:rsidR="001F52CC" w:rsidRDefault="00455200" w:rsidP="00455200">
      <w:pPr>
        <w:shd w:val="clear" w:color="auto" w:fill="FFFFFF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      1.</w:t>
      </w:r>
      <w:r w:rsidR="006D4D4A" w:rsidRPr="00455200">
        <w:rPr>
          <w:color w:val="000000"/>
          <w:sz w:val="29"/>
          <w:szCs w:val="29"/>
        </w:rPr>
        <w:t xml:space="preserve">Избрать </w:t>
      </w:r>
      <w:r>
        <w:rPr>
          <w:color w:val="000000"/>
          <w:sz w:val="29"/>
          <w:szCs w:val="29"/>
        </w:rPr>
        <w:t>Г</w:t>
      </w:r>
      <w:r w:rsidR="006D4D4A" w:rsidRPr="00455200">
        <w:rPr>
          <w:color w:val="000000"/>
          <w:sz w:val="29"/>
          <w:szCs w:val="29"/>
        </w:rPr>
        <w:t xml:space="preserve">лавой </w:t>
      </w:r>
      <w:r w:rsidR="00B226D6" w:rsidRPr="00455200">
        <w:rPr>
          <w:color w:val="000000"/>
          <w:sz w:val="29"/>
          <w:szCs w:val="29"/>
        </w:rPr>
        <w:t>муниципального образования «</w:t>
      </w:r>
      <w:proofErr w:type="spellStart"/>
      <w:r w:rsidR="006D4D4A" w:rsidRPr="00455200">
        <w:rPr>
          <w:color w:val="000000"/>
          <w:sz w:val="29"/>
          <w:szCs w:val="29"/>
        </w:rPr>
        <w:t>Усть-Катавск</w:t>
      </w:r>
      <w:r w:rsidR="00B226D6" w:rsidRPr="00455200">
        <w:rPr>
          <w:color w:val="000000"/>
          <w:sz w:val="29"/>
          <w:szCs w:val="29"/>
        </w:rPr>
        <w:t>ий</w:t>
      </w:r>
      <w:proofErr w:type="spellEnd"/>
      <w:r w:rsidR="006D4D4A" w:rsidRPr="00455200">
        <w:rPr>
          <w:color w:val="000000"/>
          <w:sz w:val="29"/>
          <w:szCs w:val="29"/>
        </w:rPr>
        <w:t xml:space="preserve"> городско</w:t>
      </w:r>
      <w:r w:rsidR="00B226D6" w:rsidRPr="00455200">
        <w:rPr>
          <w:color w:val="000000"/>
          <w:sz w:val="29"/>
          <w:szCs w:val="29"/>
        </w:rPr>
        <w:t>й округ</w:t>
      </w:r>
      <w:r w:rsidR="006D4D4A" w:rsidRPr="00455200">
        <w:rPr>
          <w:color w:val="000000"/>
          <w:sz w:val="29"/>
          <w:szCs w:val="29"/>
        </w:rPr>
        <w:t xml:space="preserve"> Челябинской </w:t>
      </w:r>
      <w:proofErr w:type="gramStart"/>
      <w:r w:rsidR="006D4D4A" w:rsidRPr="00455200">
        <w:rPr>
          <w:color w:val="000000"/>
          <w:sz w:val="29"/>
          <w:szCs w:val="29"/>
        </w:rPr>
        <w:t>области</w:t>
      </w:r>
      <w:r w:rsidR="00B226D6" w:rsidRPr="00455200">
        <w:rPr>
          <w:color w:val="000000"/>
          <w:sz w:val="29"/>
          <w:szCs w:val="29"/>
        </w:rPr>
        <w:t>»</w:t>
      </w:r>
      <w:r w:rsidR="006D4D4A" w:rsidRPr="00455200">
        <w:rPr>
          <w:color w:val="000000"/>
          <w:sz w:val="29"/>
          <w:szCs w:val="29"/>
        </w:rPr>
        <w:t xml:space="preserve"> </w:t>
      </w:r>
      <w:r w:rsidR="00401E82" w:rsidRPr="00455200">
        <w:rPr>
          <w:color w:val="000000"/>
          <w:sz w:val="29"/>
          <w:szCs w:val="29"/>
        </w:rPr>
        <w:t xml:space="preserve"> </w:t>
      </w:r>
      <w:r w:rsidR="001F52CC">
        <w:rPr>
          <w:color w:val="000000"/>
          <w:sz w:val="29"/>
          <w:szCs w:val="29"/>
        </w:rPr>
        <w:t>Харитонова</w:t>
      </w:r>
      <w:proofErr w:type="gramEnd"/>
      <w:r w:rsidR="001F52CC">
        <w:rPr>
          <w:color w:val="000000"/>
          <w:sz w:val="29"/>
          <w:szCs w:val="29"/>
        </w:rPr>
        <w:t xml:space="preserve"> Сергея Васильевича. </w:t>
      </w:r>
      <w:r>
        <w:rPr>
          <w:color w:val="000000"/>
          <w:sz w:val="29"/>
          <w:szCs w:val="29"/>
        </w:rPr>
        <w:t xml:space="preserve">           </w:t>
      </w:r>
      <w:r w:rsidR="001F52CC">
        <w:rPr>
          <w:color w:val="000000"/>
          <w:sz w:val="29"/>
          <w:szCs w:val="29"/>
        </w:rPr>
        <w:t xml:space="preserve">     </w:t>
      </w:r>
    </w:p>
    <w:p w:rsidR="00324CAA" w:rsidRDefault="001F52CC" w:rsidP="00455200">
      <w:pPr>
        <w:shd w:val="clear" w:color="auto" w:fill="FFFFFF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      </w:t>
      </w:r>
      <w:r w:rsidR="00282D07">
        <w:rPr>
          <w:color w:val="000000"/>
          <w:sz w:val="29"/>
          <w:szCs w:val="29"/>
        </w:rPr>
        <w:t>2</w:t>
      </w:r>
      <w:r w:rsidR="00455200">
        <w:rPr>
          <w:color w:val="000000"/>
          <w:sz w:val="29"/>
          <w:szCs w:val="29"/>
        </w:rPr>
        <w:t>.</w:t>
      </w:r>
      <w:r w:rsidR="00324CAA" w:rsidRPr="00455200">
        <w:rPr>
          <w:color w:val="000000"/>
          <w:sz w:val="29"/>
          <w:szCs w:val="29"/>
        </w:rPr>
        <w:t>Кандидат, избранный Главой муниципального образования «</w:t>
      </w:r>
      <w:proofErr w:type="spellStart"/>
      <w:r w:rsidR="00324CAA" w:rsidRPr="00455200">
        <w:rPr>
          <w:color w:val="000000"/>
          <w:sz w:val="29"/>
          <w:szCs w:val="29"/>
        </w:rPr>
        <w:t>Усть-Катавский</w:t>
      </w:r>
      <w:proofErr w:type="spellEnd"/>
      <w:r w:rsidR="00324CAA" w:rsidRPr="00455200">
        <w:rPr>
          <w:color w:val="000000"/>
          <w:sz w:val="29"/>
          <w:szCs w:val="29"/>
        </w:rPr>
        <w:t xml:space="preserve"> городской округ Челябинской </w:t>
      </w:r>
      <w:proofErr w:type="gramStart"/>
      <w:r w:rsidR="00324CAA" w:rsidRPr="00455200">
        <w:rPr>
          <w:color w:val="000000"/>
          <w:sz w:val="29"/>
          <w:szCs w:val="29"/>
        </w:rPr>
        <w:t>области»  вступает</w:t>
      </w:r>
      <w:proofErr w:type="gramEnd"/>
      <w:r w:rsidR="00324CAA" w:rsidRPr="00455200">
        <w:rPr>
          <w:color w:val="000000"/>
          <w:sz w:val="29"/>
          <w:szCs w:val="29"/>
        </w:rPr>
        <w:t xml:space="preserve"> в должность в порядке и сроки, предусмотренные действующим  законодательством.  </w:t>
      </w:r>
    </w:p>
    <w:p w:rsidR="00282D07" w:rsidRPr="00455200" w:rsidRDefault="00282D07" w:rsidP="00455200">
      <w:pPr>
        <w:shd w:val="clear" w:color="auto" w:fill="FFFFFF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      3.</w:t>
      </w:r>
      <w:r w:rsidRPr="00282D07">
        <w:t xml:space="preserve"> </w:t>
      </w:r>
      <w:r w:rsidRPr="00282D07">
        <w:rPr>
          <w:color w:val="000000"/>
          <w:sz w:val="29"/>
          <w:szCs w:val="29"/>
        </w:rPr>
        <w:t>Настоящее решение вступает в силу с момента подписания.</w:t>
      </w:r>
    </w:p>
    <w:p w:rsidR="004012F8" w:rsidRDefault="00455200" w:rsidP="00455200">
      <w:pPr>
        <w:ind w:firstLine="442"/>
        <w:jc w:val="both"/>
        <w:rPr>
          <w:color w:val="000000"/>
          <w:spacing w:val="-12"/>
          <w:sz w:val="29"/>
          <w:szCs w:val="29"/>
        </w:rPr>
      </w:pPr>
      <w:r>
        <w:rPr>
          <w:color w:val="000000"/>
          <w:sz w:val="28"/>
          <w:szCs w:val="28"/>
        </w:rPr>
        <w:t xml:space="preserve">      </w:t>
      </w:r>
      <w:r w:rsidR="00324CAA">
        <w:rPr>
          <w:color w:val="000000"/>
          <w:sz w:val="28"/>
          <w:szCs w:val="28"/>
        </w:rPr>
        <w:t>4</w:t>
      </w:r>
      <w:r w:rsidR="004012F8">
        <w:rPr>
          <w:color w:val="000000"/>
          <w:sz w:val="28"/>
          <w:szCs w:val="28"/>
        </w:rPr>
        <w:t>.</w:t>
      </w:r>
      <w:r w:rsidR="004012F8">
        <w:rPr>
          <w:color w:val="000000"/>
          <w:spacing w:val="-12"/>
          <w:sz w:val="29"/>
          <w:szCs w:val="29"/>
        </w:rPr>
        <w:t>Опубликовать настоящее решение в газете «</w:t>
      </w:r>
      <w:proofErr w:type="spellStart"/>
      <w:r w:rsidR="004012F8">
        <w:rPr>
          <w:color w:val="000000"/>
          <w:spacing w:val="-12"/>
          <w:sz w:val="29"/>
          <w:szCs w:val="29"/>
        </w:rPr>
        <w:t>Усть-Катавская</w:t>
      </w:r>
      <w:proofErr w:type="spellEnd"/>
      <w:r w:rsidR="004012F8">
        <w:rPr>
          <w:color w:val="000000"/>
          <w:spacing w:val="-12"/>
          <w:sz w:val="29"/>
          <w:szCs w:val="29"/>
        </w:rPr>
        <w:t xml:space="preserve"> неделя», </w:t>
      </w:r>
      <w:r w:rsidR="004012F8" w:rsidRPr="00C7704B">
        <w:rPr>
          <w:sz w:val="28"/>
          <w:szCs w:val="28"/>
        </w:rPr>
        <w:t xml:space="preserve"> </w:t>
      </w:r>
      <w:r w:rsidR="004012F8">
        <w:rPr>
          <w:sz w:val="28"/>
          <w:szCs w:val="28"/>
        </w:rPr>
        <w:t>н</w:t>
      </w:r>
      <w:r w:rsidR="004012F8" w:rsidRPr="00436B36">
        <w:rPr>
          <w:sz w:val="28"/>
          <w:szCs w:val="28"/>
          <w:lang w:eastAsia="zh-CN"/>
        </w:rPr>
        <w:t>а  официальном сайте интернет газеты «</w:t>
      </w:r>
      <w:proofErr w:type="spellStart"/>
      <w:r w:rsidR="004012F8" w:rsidRPr="00436B36">
        <w:rPr>
          <w:sz w:val="28"/>
          <w:szCs w:val="28"/>
          <w:lang w:eastAsia="zh-CN"/>
        </w:rPr>
        <w:t>Усть-Катавская</w:t>
      </w:r>
      <w:proofErr w:type="spellEnd"/>
      <w:r w:rsidR="004012F8" w:rsidRPr="00436B36">
        <w:rPr>
          <w:sz w:val="28"/>
          <w:szCs w:val="28"/>
          <w:lang w:eastAsia="zh-CN"/>
        </w:rPr>
        <w:t xml:space="preserve"> неделя» (http://tramuk.ru) в сети «Интернет»</w:t>
      </w:r>
      <w:r w:rsidR="004012F8">
        <w:rPr>
          <w:sz w:val="28"/>
          <w:szCs w:val="28"/>
          <w:lang w:eastAsia="zh-CN"/>
        </w:rPr>
        <w:t xml:space="preserve"> и разместить </w:t>
      </w:r>
      <w:r w:rsidR="004012F8" w:rsidRPr="00C7704B">
        <w:rPr>
          <w:sz w:val="28"/>
          <w:szCs w:val="28"/>
        </w:rPr>
        <w:t xml:space="preserve">на официальном сайте администрации </w:t>
      </w:r>
      <w:proofErr w:type="spellStart"/>
      <w:r w:rsidR="004012F8" w:rsidRPr="00C7704B">
        <w:rPr>
          <w:sz w:val="28"/>
          <w:szCs w:val="28"/>
        </w:rPr>
        <w:t>Усть-Катавского</w:t>
      </w:r>
      <w:proofErr w:type="spellEnd"/>
      <w:r w:rsidR="004012F8" w:rsidRPr="00C7704B">
        <w:rPr>
          <w:sz w:val="28"/>
          <w:szCs w:val="28"/>
        </w:rPr>
        <w:t xml:space="preserve"> городского округа  (</w:t>
      </w:r>
      <w:hyperlink r:id="rId6" w:history="1">
        <w:r w:rsidR="004012F8" w:rsidRPr="00595380">
          <w:rPr>
            <w:rStyle w:val="a4"/>
            <w:sz w:val="28"/>
            <w:szCs w:val="28"/>
          </w:rPr>
          <w:t>www.ukgo.su</w:t>
        </w:r>
      </w:hyperlink>
      <w:r w:rsidR="004012F8" w:rsidRPr="00C7704B">
        <w:rPr>
          <w:sz w:val="28"/>
          <w:szCs w:val="28"/>
        </w:rPr>
        <w:t>)</w:t>
      </w:r>
      <w:r w:rsidR="004012F8">
        <w:rPr>
          <w:sz w:val="28"/>
          <w:szCs w:val="28"/>
        </w:rPr>
        <w:t xml:space="preserve">. </w:t>
      </w:r>
    </w:p>
    <w:p w:rsidR="004012F8" w:rsidRDefault="004012F8" w:rsidP="004012F8">
      <w:pPr>
        <w:shd w:val="clear" w:color="auto" w:fill="FFFFFF"/>
        <w:jc w:val="both"/>
        <w:rPr>
          <w:color w:val="000000"/>
          <w:spacing w:val="-12"/>
          <w:sz w:val="29"/>
          <w:szCs w:val="29"/>
        </w:rPr>
      </w:pPr>
    </w:p>
    <w:p w:rsidR="006D4D4A" w:rsidRDefault="006D4D4A" w:rsidP="006D4D4A">
      <w:pPr>
        <w:shd w:val="clear" w:color="auto" w:fill="FFFFFF"/>
        <w:spacing w:before="307"/>
      </w:pPr>
      <w:r>
        <w:rPr>
          <w:color w:val="000000"/>
          <w:spacing w:val="-12"/>
          <w:sz w:val="29"/>
          <w:szCs w:val="29"/>
        </w:rPr>
        <w:t>Председатель Собрания депутатов</w:t>
      </w:r>
    </w:p>
    <w:p w:rsidR="00B561D9" w:rsidRDefault="006D4D4A" w:rsidP="00455200">
      <w:pPr>
        <w:shd w:val="clear" w:color="auto" w:fill="FFFFFF"/>
        <w:tabs>
          <w:tab w:val="left" w:pos="7430"/>
        </w:tabs>
      </w:pPr>
      <w:proofErr w:type="spellStart"/>
      <w:r>
        <w:rPr>
          <w:color w:val="000000"/>
          <w:spacing w:val="-12"/>
          <w:sz w:val="29"/>
          <w:szCs w:val="29"/>
        </w:rPr>
        <w:t>Усть-Катавского</w:t>
      </w:r>
      <w:proofErr w:type="spellEnd"/>
      <w:r>
        <w:rPr>
          <w:color w:val="000000"/>
          <w:spacing w:val="-12"/>
          <w:sz w:val="29"/>
          <w:szCs w:val="29"/>
        </w:rPr>
        <w:t xml:space="preserve"> городского округа                                                      </w:t>
      </w:r>
      <w:r w:rsidR="001F52CC">
        <w:rPr>
          <w:color w:val="000000"/>
          <w:spacing w:val="-12"/>
          <w:sz w:val="29"/>
          <w:szCs w:val="29"/>
        </w:rPr>
        <w:t xml:space="preserve">      </w:t>
      </w:r>
      <w:r>
        <w:rPr>
          <w:color w:val="000000"/>
          <w:spacing w:val="-12"/>
          <w:sz w:val="29"/>
          <w:szCs w:val="29"/>
        </w:rPr>
        <w:t xml:space="preserve">  </w:t>
      </w:r>
      <w:proofErr w:type="spellStart"/>
      <w:r>
        <w:rPr>
          <w:color w:val="000000"/>
          <w:spacing w:val="-12"/>
          <w:sz w:val="29"/>
          <w:szCs w:val="29"/>
        </w:rPr>
        <w:t>О.А.Палатная</w:t>
      </w:r>
      <w:proofErr w:type="spellEnd"/>
      <w:r>
        <w:rPr>
          <w:color w:val="000000"/>
          <w:spacing w:val="-12"/>
          <w:sz w:val="29"/>
          <w:szCs w:val="29"/>
        </w:rPr>
        <w:t xml:space="preserve"> </w:t>
      </w:r>
      <w:r w:rsidR="00455200">
        <w:rPr>
          <w:color w:val="000000"/>
          <w:spacing w:val="-12"/>
          <w:sz w:val="29"/>
          <w:szCs w:val="29"/>
        </w:rPr>
        <w:t xml:space="preserve"> </w:t>
      </w:r>
    </w:p>
    <w:sectPr w:rsidR="00B561D9" w:rsidSect="0045520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E44E8"/>
    <w:multiLevelType w:val="hybridMultilevel"/>
    <w:tmpl w:val="D27A4676"/>
    <w:lvl w:ilvl="0" w:tplc="CF0C7D0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72D52A30"/>
    <w:multiLevelType w:val="hybridMultilevel"/>
    <w:tmpl w:val="A3047976"/>
    <w:lvl w:ilvl="0" w:tplc="A5482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4A"/>
    <w:rsid w:val="001F52CC"/>
    <w:rsid w:val="00282D07"/>
    <w:rsid w:val="00324CAA"/>
    <w:rsid w:val="004012F8"/>
    <w:rsid w:val="00401E82"/>
    <w:rsid w:val="00455200"/>
    <w:rsid w:val="006D4D4A"/>
    <w:rsid w:val="0077310A"/>
    <w:rsid w:val="008B3556"/>
    <w:rsid w:val="00A245AF"/>
    <w:rsid w:val="00B226D6"/>
    <w:rsid w:val="00B561D9"/>
    <w:rsid w:val="00EE5F78"/>
    <w:rsid w:val="00EE68E9"/>
    <w:rsid w:val="00F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6DEF-D2DD-419F-8F1D-386DB079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12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26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2025-11-26T10:04:00Z</cp:lastPrinted>
  <dcterms:created xsi:type="dcterms:W3CDTF">2025-11-27T04:17:00Z</dcterms:created>
  <dcterms:modified xsi:type="dcterms:W3CDTF">2025-11-27T04:17:00Z</dcterms:modified>
</cp:coreProperties>
</file>